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Example Review Agenda (Fall 2021- For Virtual Reviews)</w:t>
      </w:r>
    </w:p>
    <w:tbl>
      <w:tblPr>
        <w:tblStyle w:val="Table1"/>
        <w:tblW w:w="10500.0" w:type="dxa"/>
        <w:jc w:val="left"/>
        <w:tblInd w:w="-4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3015"/>
        <w:gridCol w:w="1305"/>
        <w:gridCol w:w="3900"/>
        <w:gridCol w:w="780"/>
        <w:tblGridChange w:id="0">
          <w:tblGrid>
            <w:gridCol w:w="1500"/>
            <w:gridCol w:w="3015"/>
            <w:gridCol w:w="1305"/>
            <w:gridCol w:w="3900"/>
            <w:gridCol w:w="780"/>
          </w:tblGrid>
        </w:tblGridChange>
      </w:tblGrid>
      <w:tr>
        <w:trPr>
          <w:trHeight w:val="4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b2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Session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2b2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2b2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 (ET)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2b2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 Items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2b2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Zoom 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Monday</w:t>
            </w:r>
          </w:p>
        </w:tc>
      </w:tr>
      <w:tr>
        <w:trPr>
          <w:trHeight w:val="12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5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9:00-9:25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2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Overview of the review process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Expectations and responsibilities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write the report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Scheduling details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1</w:t>
            </w:r>
          </w:p>
        </w:tc>
      </w:tr>
      <w:tr>
        <w:trPr>
          <w:trHeight w:val="2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College and University leadership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College Dean(s) and Associate Dean(s)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Vice Chancellor and Dean of DASA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Graduate School Dean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Rep. from ORI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9:30-9:55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Deans may: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 overview of college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 areas of concern for program 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Reviewers may: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Ask questions about program, college, NC State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Ask about priorities for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administration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unit/dept chair/head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directors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10:00-10:45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10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overview, initiatives, strengths and areas for improvement, 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1</w:t>
            </w:r>
          </w:p>
          <w:p w:rsidR="00000000" w:rsidDel="00000000" w:rsidP="00000000" w:rsidRDefault="00000000" w:rsidRPr="00000000" w14:paraId="0000002B">
            <w:pPr>
              <w:ind w:left="4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10:45-11:00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4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4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2.387695312499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Support staff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5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5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Assistant to the Head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5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USC, GSC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5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Others (pre-award, accounting, IT, etc)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11:00-11:25</w:t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9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Quality of support for students and faculty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9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Climate in the unit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9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Service to students and faculty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2</w:t>
            </w:r>
          </w:p>
        </w:tc>
      </w:tr>
      <w:tr>
        <w:trPr>
          <w:trHeight w:val="70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Current students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4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Half of review team</w:t>
            </w:r>
          </w:p>
          <w:p w:rsidR="00000000" w:rsidDel="00000000" w:rsidP="00000000" w:rsidRDefault="00000000" w:rsidRPr="00000000" w14:paraId="0000003E">
            <w:pPr>
              <w:ind w:left="4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grad students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11:30-11:55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9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in the program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9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Perspectives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9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Strengths and areas for improvement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2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Half of review team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ugrad students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11:30-11:55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3.9550781249999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4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12:00-12:30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1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debrief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2</w:t>
            </w:r>
          </w:p>
          <w:p w:rsidR="00000000" w:rsidDel="00000000" w:rsidP="00000000" w:rsidRDefault="00000000" w:rsidRPr="00000000" w14:paraId="00000053">
            <w:pPr>
              <w:ind w:left="4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18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12:30-1:30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4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faculty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4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</w:t>
            </w:r>
          </w:p>
          <w:p w:rsidR="00000000" w:rsidDel="00000000" w:rsidP="00000000" w:rsidRDefault="00000000" w:rsidRPr="00000000" w14:paraId="0000005B">
            <w:pPr>
              <w:ind w:left="4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Faculty (excluding head and program directors)</w:t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1:30-2:15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4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vision</w:t>
            </w:r>
          </w:p>
          <w:p w:rsidR="00000000" w:rsidDel="00000000" w:rsidP="00000000" w:rsidRDefault="00000000" w:rsidRPr="00000000" w14:paraId="0000005F">
            <w:pPr>
              <w:ind w:left="4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Strengths and areas for improvement of program</w:t>
            </w:r>
          </w:p>
          <w:p w:rsidR="00000000" w:rsidDel="00000000" w:rsidP="00000000" w:rsidRDefault="00000000" w:rsidRPr="00000000" w14:paraId="00000060">
            <w:pPr>
              <w:ind w:left="4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Department climate</w:t>
            </w:r>
          </w:p>
          <w:p w:rsidR="00000000" w:rsidDel="00000000" w:rsidP="00000000" w:rsidRDefault="00000000" w:rsidRPr="00000000" w14:paraId="00000061">
            <w:pPr>
              <w:ind w:left="4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Specific needs of faculty</w:t>
            </w:r>
          </w:p>
          <w:p w:rsidR="00000000" w:rsidDel="00000000" w:rsidP="00000000" w:rsidRDefault="00000000" w:rsidRPr="00000000" w14:paraId="00000062">
            <w:pPr>
              <w:ind w:left="4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within unit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1</w:t>
            </w:r>
          </w:p>
          <w:p w:rsidR="00000000" w:rsidDel="00000000" w:rsidP="00000000" w:rsidRDefault="00000000" w:rsidRPr="00000000" w14:paraId="00000064">
            <w:pPr>
              <w:ind w:left="4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 faculty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20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0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Untenured assistant professors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2:20-2:45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4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Promotion and tenure</w:t>
            </w:r>
          </w:p>
          <w:p w:rsidR="00000000" w:rsidDel="00000000" w:rsidP="00000000" w:rsidRDefault="00000000" w:rsidRPr="00000000" w14:paraId="0000006A">
            <w:pPr>
              <w:ind w:left="4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Mentoring</w:t>
            </w:r>
          </w:p>
          <w:p w:rsidR="00000000" w:rsidDel="00000000" w:rsidP="00000000" w:rsidRDefault="00000000" w:rsidRPr="00000000" w14:paraId="0000006B">
            <w:pPr>
              <w:ind w:left="4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Relevant policies</w:t>
            </w:r>
          </w:p>
          <w:p w:rsidR="00000000" w:rsidDel="00000000" w:rsidP="00000000" w:rsidRDefault="00000000" w:rsidRPr="00000000" w14:paraId="0000006C">
            <w:pPr>
              <w:ind w:left="4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within unit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2</w:t>
            </w:r>
          </w:p>
          <w:p w:rsidR="00000000" w:rsidDel="00000000" w:rsidP="00000000" w:rsidRDefault="00000000" w:rsidRPr="00000000" w14:paraId="0000006E">
            <w:pPr>
              <w:ind w:left="4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2:45-3:15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Professional faculty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1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Professional faculty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3:15-3:40</w:t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Mentoring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Relevant policies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within unit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 meeting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1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3:45-5:30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2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 of findings, preparation of draft report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.95507812499994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Tuesday, March 3 </w:t>
            </w:r>
          </w:p>
        </w:tc>
      </w:tr>
      <w:tr>
        <w:trPr>
          <w:trHeight w:val="453.9550781249999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9:00-9:25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Drafting report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Overview of research</w:t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ind w:left="4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</w:t>
            </w:r>
          </w:p>
          <w:p w:rsidR="00000000" w:rsidDel="00000000" w:rsidP="00000000" w:rsidRDefault="00000000" w:rsidRPr="00000000" w14:paraId="00000094">
            <w:pPr>
              <w:ind w:left="4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Interested faculty, including head and program directors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9:30-9:55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ind w:left="4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 funding</w:t>
            </w:r>
          </w:p>
          <w:p w:rsidR="00000000" w:rsidDel="00000000" w:rsidP="00000000" w:rsidRDefault="00000000" w:rsidRPr="00000000" w14:paraId="00000097">
            <w:pPr>
              <w:ind w:left="4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Key focus areas of research</w:t>
            </w:r>
          </w:p>
          <w:p w:rsidR="00000000" w:rsidDel="00000000" w:rsidP="00000000" w:rsidRDefault="00000000" w:rsidRPr="00000000" w14:paraId="00000098">
            <w:pPr>
              <w:ind w:left="4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and support of graduate students</w:t>
            </w:r>
          </w:p>
          <w:p w:rsidR="00000000" w:rsidDel="00000000" w:rsidP="00000000" w:rsidRDefault="00000000" w:rsidRPr="00000000" w14:paraId="00000099">
            <w:pPr>
              <w:ind w:left="4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 facilities/space</w:t>
            </w:r>
          </w:p>
          <w:p w:rsidR="00000000" w:rsidDel="00000000" w:rsidP="00000000" w:rsidRDefault="00000000" w:rsidRPr="00000000" w14:paraId="0000009A">
            <w:pPr>
              <w:ind w:left="4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Recommendations for improvement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4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26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10:00-10:15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10:15-11:55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drafting report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Working lunch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1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12:00-12:55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Finish drafting report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17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Exit meeting, College and University leadership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1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College Dean(s) and Associate Dean(s)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Dean of DASA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Graduate School Dean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Rep. from ORI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1:00-1:45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 presents tentative findings and recommendations and addresses any special concerns of deans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Exit meeting with program faculty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numPr>
                <w:ilvl w:val="0"/>
                <w:numId w:val="25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25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Faculty (with program directors and unit chair/head)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2:00-2:45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team presents tentative findings and recommendations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B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E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sz w:val="20"/>
          <w:szCs w:val="20"/>
          <w:rtl w:val="0"/>
        </w:rPr>
        <w:t xml:space="preserve">Note: the meetings in the above agenda do not start before 9:00AM in an effort to accommodate reviewers joining the meeting from other time zones.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